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3D" w:rsidRPr="009E7F80" w:rsidRDefault="0004173D" w:rsidP="00041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04173D" w:rsidRPr="009E7F80" w:rsidRDefault="0004173D" w:rsidP="00041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04173D" w:rsidRPr="009E7F80" w:rsidRDefault="0004173D" w:rsidP="00041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>«Любанская школа искусств»</w:t>
      </w:r>
    </w:p>
    <w:p w:rsidR="0004173D" w:rsidRPr="009E7F80" w:rsidRDefault="0004173D" w:rsidP="0040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4173D" w:rsidRPr="009E7F80" w:rsidTr="0004173D">
        <w:tc>
          <w:tcPr>
            <w:tcW w:w="5495" w:type="dxa"/>
          </w:tcPr>
          <w:p w:rsidR="0004173D" w:rsidRPr="009E7F80" w:rsidRDefault="0004173D" w:rsidP="0040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04173D" w:rsidRPr="009E7F80" w:rsidRDefault="0004173D" w:rsidP="0040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4173D" w:rsidRPr="009E7F80" w:rsidRDefault="0004173D" w:rsidP="0040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E7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173D" w:rsidRPr="009E7F80" w:rsidRDefault="0004173D" w:rsidP="009E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F8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bookmarkStart w:id="0" w:name="_GoBack"/>
            <w:bookmarkEnd w:id="0"/>
            <w:r w:rsidRPr="009E7F80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4076" w:type="dxa"/>
          </w:tcPr>
          <w:p w:rsidR="0004173D" w:rsidRPr="009E7F80" w:rsidRDefault="0004173D" w:rsidP="0040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4173D" w:rsidRPr="009E7F80" w:rsidRDefault="0004173D" w:rsidP="0040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>Директор МКОУ ДО «Любанская ШИ»</w:t>
            </w:r>
          </w:p>
          <w:p w:rsidR="0004173D" w:rsidRPr="009E7F80" w:rsidRDefault="0004173D" w:rsidP="0040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spellStart"/>
            <w:r w:rsidRPr="009E7F80">
              <w:rPr>
                <w:rFonts w:ascii="Times New Roman" w:hAnsi="Times New Roman" w:cs="Times New Roman"/>
                <w:sz w:val="24"/>
                <w:szCs w:val="24"/>
              </w:rPr>
              <w:t>И.Э.Темирова</w:t>
            </w:r>
            <w:proofErr w:type="spellEnd"/>
          </w:p>
          <w:p w:rsidR="0004173D" w:rsidRPr="009E7F80" w:rsidRDefault="0004173D" w:rsidP="009E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E7F80" w:rsidRPr="009E7F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 xml:space="preserve"> о/д от </w:t>
            </w:r>
            <w:r w:rsidR="009E7F80" w:rsidRPr="009E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F80" w:rsidRPr="009E7F8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E7F80" w:rsidRPr="009E7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7F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4173D" w:rsidRPr="009E7F80" w:rsidRDefault="0004173D" w:rsidP="0040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73D" w:rsidRPr="009E7F80" w:rsidRDefault="0004173D" w:rsidP="0040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73D" w:rsidRPr="009E7F80" w:rsidRDefault="0004173D" w:rsidP="0040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6ED" w:rsidRPr="009E7F80" w:rsidRDefault="004056ED" w:rsidP="00041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>П</w:t>
      </w:r>
      <w:r w:rsidR="0004173D" w:rsidRPr="009E7F80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  <w:r w:rsidRPr="009E7F80">
        <w:rPr>
          <w:rFonts w:ascii="Times New Roman" w:hAnsi="Times New Roman" w:cs="Times New Roman"/>
          <w:b/>
          <w:sz w:val="24"/>
          <w:szCs w:val="24"/>
        </w:rPr>
        <w:t>о внутреннем контроле</w:t>
      </w:r>
    </w:p>
    <w:p w:rsidR="004056ED" w:rsidRPr="009E7F80" w:rsidRDefault="004056ED" w:rsidP="00041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 xml:space="preserve">в Муниципальном </w:t>
      </w:r>
      <w:r w:rsidR="0004173D" w:rsidRPr="009E7F80">
        <w:rPr>
          <w:rFonts w:ascii="Times New Roman" w:hAnsi="Times New Roman" w:cs="Times New Roman"/>
          <w:b/>
          <w:sz w:val="24"/>
          <w:szCs w:val="24"/>
        </w:rPr>
        <w:t>казенном</w:t>
      </w:r>
      <w:r w:rsidRPr="009E7F80">
        <w:rPr>
          <w:rFonts w:ascii="Times New Roman" w:hAnsi="Times New Roman" w:cs="Times New Roman"/>
          <w:b/>
          <w:sz w:val="24"/>
          <w:szCs w:val="24"/>
        </w:rPr>
        <w:t xml:space="preserve"> образовательном учреждении дополнительного образования «</w:t>
      </w:r>
      <w:r w:rsidR="0004173D" w:rsidRPr="009E7F80">
        <w:rPr>
          <w:rFonts w:ascii="Times New Roman" w:hAnsi="Times New Roman" w:cs="Times New Roman"/>
          <w:b/>
          <w:sz w:val="24"/>
          <w:szCs w:val="24"/>
        </w:rPr>
        <w:t>Любанская школа искусств</w:t>
      </w:r>
      <w:r w:rsidRPr="009E7F80">
        <w:rPr>
          <w:rFonts w:ascii="Times New Roman" w:hAnsi="Times New Roman" w:cs="Times New Roman"/>
          <w:b/>
          <w:sz w:val="24"/>
          <w:szCs w:val="24"/>
        </w:rPr>
        <w:t>»</w:t>
      </w:r>
    </w:p>
    <w:p w:rsidR="004056ED" w:rsidRPr="009E7F80" w:rsidRDefault="004056ED" w:rsidP="00405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6ED" w:rsidRPr="009E7F80" w:rsidRDefault="004056ED" w:rsidP="00041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4173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порядок проведения внутреннего 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контроля в </w:t>
      </w:r>
      <w:r w:rsidRPr="009E7F8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04173D" w:rsidRPr="009E7F80">
        <w:rPr>
          <w:rFonts w:ascii="Times New Roman" w:hAnsi="Times New Roman" w:cs="Times New Roman"/>
          <w:sz w:val="24"/>
          <w:szCs w:val="24"/>
        </w:rPr>
        <w:t>казенном</w:t>
      </w:r>
      <w:r w:rsidRPr="009E7F80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дополнительного образования «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Любанская школа искусств» </w:t>
      </w:r>
      <w:r w:rsidRPr="009E7F8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4173D" w:rsidRPr="009E7F80">
        <w:rPr>
          <w:rFonts w:ascii="Times New Roman" w:hAnsi="Times New Roman" w:cs="Times New Roman"/>
          <w:sz w:val="24"/>
          <w:szCs w:val="24"/>
        </w:rPr>
        <w:t>- Школа</w:t>
      </w:r>
      <w:r w:rsidRPr="009E7F80">
        <w:rPr>
          <w:rFonts w:ascii="Times New Roman" w:hAnsi="Times New Roman" w:cs="Times New Roman"/>
          <w:sz w:val="24"/>
          <w:szCs w:val="24"/>
        </w:rPr>
        <w:t>).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1.2.Настоящее Положение разработано на основании Федерального закона от 29 декабря 2012г. № 273-ФЗ «Об образовании в Российской Федерации», Устава </w:t>
      </w:r>
      <w:r w:rsidR="0004173D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>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1.3.Внутренний контроль (далее ВК)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- главный источник информации для диагностики основных результатов деятельности образовательного учреждения, состояния образовательного процесса и обеспечивающих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его ресурсов</w:t>
      </w:r>
      <w:r w:rsidRPr="009E7F80">
        <w:rPr>
          <w:rFonts w:ascii="Times New Roman" w:hAnsi="Times New Roman" w:cs="Times New Roman"/>
          <w:sz w:val="24"/>
          <w:szCs w:val="24"/>
        </w:rPr>
        <w:t xml:space="preserve">. Под ВК понимается проведение членами администрации </w:t>
      </w:r>
      <w:r w:rsidR="0004173D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наблюдений, обследований, осуществляемых в порядке руководства, и контроля в пределах своей компетенции за соблюдением работниками Учреждения законодательных и иных нормативно-правовых актов РФ, субъекта РФ, муниципалитета, </w:t>
      </w:r>
      <w:r w:rsidR="0004173D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в области образования.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1.4.Процедуре ВК предшествует инструктирование педагогических работников, вспомогательного и обслуживающего персонала (далее должностных лиц) по вопросам его проведения.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2. Цели и задачи внутреннего контроля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2.1. Цели ВК: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 xml:space="preserve">соблюдение законодательных и иных нормативно-правовых актов РФ, субъекта РФ, муниципалитета, </w:t>
      </w:r>
      <w:r w:rsidR="0004173D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в области образования;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обеспечение качества и доступности дополнительного образования;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 xml:space="preserve">повышение качества образовательной деятельности </w:t>
      </w:r>
      <w:r w:rsidR="0004173D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>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совершенствование профессиональной деятельности педагогических работников;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защита прав и свобод участников образовательного процесса.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   2.2.Задачи ВК: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9E7F8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7F80">
        <w:rPr>
          <w:rFonts w:ascii="Times New Roman" w:hAnsi="Times New Roman" w:cs="Times New Roman"/>
          <w:sz w:val="24"/>
          <w:szCs w:val="24"/>
        </w:rPr>
        <w:t xml:space="preserve"> исполнением законодательства иных нормативно-правовых актов РФ, субъекта РФ, муниципалитета, </w:t>
      </w:r>
      <w:r w:rsidR="0004173D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в области дополнительного образования;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изучение положительного педагогического опыта;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анализ   и   экспертная   оценка   эффективности   результатов деятельности педагогических работников;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анализ резу</w:t>
      </w:r>
      <w:r w:rsidRPr="009E7F80">
        <w:rPr>
          <w:rFonts w:ascii="Times New Roman" w:hAnsi="Times New Roman" w:cs="Times New Roman"/>
          <w:sz w:val="24"/>
          <w:szCs w:val="24"/>
        </w:rPr>
        <w:t xml:space="preserve">льтатов реализации приказов и </w:t>
      </w:r>
      <w:r w:rsidR="004056ED" w:rsidRPr="009E7F80">
        <w:rPr>
          <w:rFonts w:ascii="Times New Roman" w:hAnsi="Times New Roman" w:cs="Times New Roman"/>
          <w:sz w:val="24"/>
          <w:szCs w:val="24"/>
        </w:rPr>
        <w:t xml:space="preserve">распоряжений по </w:t>
      </w:r>
      <w:r w:rsidRPr="009E7F80">
        <w:rPr>
          <w:rFonts w:ascii="Times New Roman" w:hAnsi="Times New Roman" w:cs="Times New Roman"/>
          <w:sz w:val="24"/>
          <w:szCs w:val="24"/>
        </w:rPr>
        <w:t>Школе</w:t>
      </w:r>
      <w:r w:rsidR="004056ED" w:rsidRPr="009E7F80">
        <w:rPr>
          <w:rFonts w:ascii="Times New Roman" w:hAnsi="Times New Roman" w:cs="Times New Roman"/>
          <w:sz w:val="24"/>
          <w:szCs w:val="24"/>
        </w:rPr>
        <w:t xml:space="preserve">, решений педагогического совета;  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работникам;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</w:t>
      </w:r>
      <w:r w:rsidR="004056ED" w:rsidRPr="009E7F80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образовательного процесса и существующих условиях;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совершенствование организации образовательного процесса;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 xml:space="preserve">анализ достижений в обучении и воспитании для прогнозирования перспектив развития </w:t>
      </w:r>
      <w:r w:rsidRPr="009E7F80">
        <w:rPr>
          <w:rFonts w:ascii="Times New Roman" w:hAnsi="Times New Roman" w:cs="Times New Roman"/>
          <w:sz w:val="24"/>
          <w:szCs w:val="24"/>
        </w:rPr>
        <w:t>Школы</w:t>
      </w:r>
      <w:r w:rsidR="004056ED" w:rsidRPr="009E7F80">
        <w:rPr>
          <w:rFonts w:ascii="Times New Roman" w:hAnsi="Times New Roman" w:cs="Times New Roman"/>
          <w:sz w:val="24"/>
          <w:szCs w:val="24"/>
        </w:rPr>
        <w:t>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подготовка экспертных материалов к аттестации педагогических работников;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корректировка дополнительных общеобразовательных программ</w:t>
      </w:r>
      <w:r w:rsidRPr="009E7F80">
        <w:rPr>
          <w:rFonts w:ascii="Times New Roman" w:hAnsi="Times New Roman" w:cs="Times New Roman"/>
          <w:sz w:val="24"/>
          <w:szCs w:val="24"/>
        </w:rPr>
        <w:t>;</w:t>
      </w:r>
    </w:p>
    <w:p w:rsidR="004056ED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совершенствование механизма управления качеством до</w:t>
      </w:r>
      <w:r w:rsidRPr="009E7F80">
        <w:rPr>
          <w:rFonts w:ascii="Times New Roman" w:hAnsi="Times New Roman" w:cs="Times New Roman"/>
          <w:sz w:val="24"/>
          <w:szCs w:val="24"/>
        </w:rPr>
        <w:t>полнительного образования детей.</w:t>
      </w:r>
    </w:p>
    <w:p w:rsidR="009E7F80" w:rsidRPr="009E7F80" w:rsidRDefault="009E7F80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ED" w:rsidRPr="009E7F80" w:rsidRDefault="0004173D" w:rsidP="00DC0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>2</w:t>
      </w:r>
      <w:r w:rsidR="004056ED" w:rsidRPr="009E7F80">
        <w:rPr>
          <w:rFonts w:ascii="Times New Roman" w:hAnsi="Times New Roman" w:cs="Times New Roman"/>
          <w:b/>
          <w:sz w:val="24"/>
          <w:szCs w:val="24"/>
        </w:rPr>
        <w:t>. Организация внутреннего контроля</w:t>
      </w:r>
    </w:p>
    <w:p w:rsidR="00DC0090" w:rsidRPr="009E7F80" w:rsidRDefault="00DC0090" w:rsidP="00DC0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1.Функции ВК: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</w:t>
      </w:r>
      <w:r w:rsidR="004056ED" w:rsidRPr="009E7F80">
        <w:rPr>
          <w:rFonts w:ascii="Times New Roman" w:hAnsi="Times New Roman" w:cs="Times New Roman"/>
          <w:sz w:val="24"/>
          <w:szCs w:val="24"/>
        </w:rPr>
        <w:t>информационно-аналитическая;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планово – прогностическая;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</w:t>
      </w:r>
      <w:r w:rsidR="0004173D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контрольно – диагностическая;</w:t>
      </w:r>
    </w:p>
    <w:p w:rsidR="004056ED" w:rsidRPr="009E7F80" w:rsidRDefault="0004173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>регулятивно – коррекционная.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2.Методы ВК: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обследование, наблюдение, изучение документации, анализ, экспертиза, анкетирование,   опрос   участников   образовательного   процесса, контрольные   срезы   освоения   дополнительных общеобразовательных программ, мониторинг   и иные правомерные методы, способствующие достижению цели контроля.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3.Формы ВК:</w:t>
      </w:r>
    </w:p>
    <w:p w:rsidR="004056ED" w:rsidRPr="009E7F80" w:rsidRDefault="00DC0090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</w:t>
      </w:r>
      <w:r w:rsidR="004056ED" w:rsidRPr="009E7F80">
        <w:rPr>
          <w:rFonts w:ascii="Times New Roman" w:hAnsi="Times New Roman" w:cs="Times New Roman"/>
          <w:sz w:val="24"/>
          <w:szCs w:val="24"/>
        </w:rPr>
        <w:t xml:space="preserve">по периодичности проведения: входной, </w:t>
      </w:r>
      <w:proofErr w:type="gramStart"/>
      <w:r w:rsidR="004056ED" w:rsidRPr="009E7F80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="004056ED" w:rsidRPr="009E7F80">
        <w:rPr>
          <w:rFonts w:ascii="Times New Roman" w:hAnsi="Times New Roman" w:cs="Times New Roman"/>
          <w:sz w:val="24"/>
          <w:szCs w:val="24"/>
        </w:rPr>
        <w:t>, текущий, промежуточный, итоговый;</w:t>
      </w:r>
    </w:p>
    <w:p w:rsidR="004056ED" w:rsidRPr="009E7F80" w:rsidRDefault="00DC0090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</w:t>
      </w:r>
      <w:r w:rsidR="004056ED" w:rsidRPr="009E7F80">
        <w:rPr>
          <w:rFonts w:ascii="Times New Roman" w:hAnsi="Times New Roman" w:cs="Times New Roman"/>
          <w:sz w:val="24"/>
          <w:szCs w:val="24"/>
        </w:rPr>
        <w:t xml:space="preserve">по способу организации: </w:t>
      </w:r>
      <w:proofErr w:type="gramStart"/>
      <w:r w:rsidR="004056ED" w:rsidRPr="009E7F80">
        <w:rPr>
          <w:rFonts w:ascii="Times New Roman" w:hAnsi="Times New Roman" w:cs="Times New Roman"/>
          <w:sz w:val="24"/>
          <w:szCs w:val="24"/>
        </w:rPr>
        <w:t>персональный</w:t>
      </w:r>
      <w:proofErr w:type="gramEnd"/>
      <w:r w:rsidR="004056ED" w:rsidRPr="009E7F80">
        <w:rPr>
          <w:rFonts w:ascii="Times New Roman" w:hAnsi="Times New Roman" w:cs="Times New Roman"/>
          <w:sz w:val="24"/>
          <w:szCs w:val="24"/>
        </w:rPr>
        <w:t>, обобщающий, обзорный, комплексный.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4.Внутренний контроль осуществляют директор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>, заместител</w:t>
      </w:r>
      <w:r w:rsidR="00DC0090" w:rsidRPr="009E7F80">
        <w:rPr>
          <w:rFonts w:ascii="Times New Roman" w:hAnsi="Times New Roman" w:cs="Times New Roman"/>
          <w:sz w:val="24"/>
          <w:szCs w:val="24"/>
        </w:rPr>
        <w:t>ь</w:t>
      </w:r>
      <w:r w:rsidRPr="009E7F80">
        <w:rPr>
          <w:rFonts w:ascii="Times New Roman" w:hAnsi="Times New Roman" w:cs="Times New Roman"/>
          <w:sz w:val="24"/>
          <w:szCs w:val="24"/>
        </w:rPr>
        <w:t xml:space="preserve"> директора, руководители структурных подразделений в соответствии с приказом о распределении обязанностей или должностными инструкциями.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5.В качестве экспертов к контролю могут привлекаться, руководители методических объединений, методисты, другие специалисты (в том числе сторонние, компетентные организации и отдельные специалисты) в рамках полномочий, определенных приказом директора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E7F8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E7F80">
        <w:rPr>
          <w:rFonts w:ascii="Times New Roman" w:hAnsi="Times New Roman" w:cs="Times New Roman"/>
          <w:sz w:val="24"/>
          <w:szCs w:val="24"/>
        </w:rPr>
        <w:t xml:space="preserve"> утвержденного плана контроля.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6.Формы и методы ВК определяются директором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и (или) заместителем директора в соответствии с компетенцией и Уставом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>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7.Директор издает приказ или указание о сроках и теме предстоящего контроля, устанавливает </w:t>
      </w:r>
      <w:r w:rsidR="00DC0090" w:rsidRPr="009E7F80">
        <w:rPr>
          <w:rFonts w:ascii="Times New Roman" w:hAnsi="Times New Roman" w:cs="Times New Roman"/>
          <w:sz w:val="24"/>
          <w:szCs w:val="24"/>
        </w:rPr>
        <w:t xml:space="preserve">план и </w:t>
      </w:r>
      <w:r w:rsidRPr="009E7F80">
        <w:rPr>
          <w:rFonts w:ascii="Times New Roman" w:hAnsi="Times New Roman" w:cs="Times New Roman"/>
          <w:sz w:val="24"/>
          <w:szCs w:val="24"/>
        </w:rPr>
        <w:t>срок предоставления итоговых материалов.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8.</w:t>
      </w:r>
      <w:r w:rsidR="00DC0090" w:rsidRPr="009E7F80">
        <w:rPr>
          <w:rFonts w:ascii="Times New Roman" w:hAnsi="Times New Roman" w:cs="Times New Roman"/>
          <w:sz w:val="24"/>
          <w:szCs w:val="24"/>
        </w:rPr>
        <w:t>В плане определяются</w:t>
      </w:r>
      <w:r w:rsidRPr="009E7F80">
        <w:rPr>
          <w:rFonts w:ascii="Times New Roman" w:hAnsi="Times New Roman" w:cs="Times New Roman"/>
          <w:sz w:val="24"/>
          <w:szCs w:val="24"/>
        </w:rPr>
        <w:t xml:space="preserve"> особенности (вопросы) конкретной проверки</w:t>
      </w:r>
      <w:r w:rsidR="00DC0090" w:rsidRPr="009E7F80">
        <w:rPr>
          <w:rFonts w:ascii="Times New Roman" w:hAnsi="Times New Roman" w:cs="Times New Roman"/>
          <w:sz w:val="24"/>
          <w:szCs w:val="24"/>
        </w:rPr>
        <w:t xml:space="preserve">, он </w:t>
      </w:r>
      <w:r w:rsidRPr="009E7F80">
        <w:rPr>
          <w:rFonts w:ascii="Times New Roman" w:hAnsi="Times New Roman" w:cs="Times New Roman"/>
          <w:sz w:val="24"/>
          <w:szCs w:val="24"/>
        </w:rPr>
        <w:t xml:space="preserve"> долж</w:t>
      </w:r>
      <w:r w:rsidR="00DC0090" w:rsidRPr="009E7F80">
        <w:rPr>
          <w:rFonts w:ascii="Times New Roman" w:hAnsi="Times New Roman" w:cs="Times New Roman"/>
          <w:sz w:val="24"/>
          <w:szCs w:val="24"/>
        </w:rPr>
        <w:t>ен</w:t>
      </w:r>
      <w:r w:rsidRPr="009E7F80">
        <w:rPr>
          <w:rFonts w:ascii="Times New Roman" w:hAnsi="Times New Roman" w:cs="Times New Roman"/>
          <w:sz w:val="24"/>
          <w:szCs w:val="24"/>
        </w:rPr>
        <w:t xml:space="preserve"> обеспечить достоверную информированность, сравнимость результатов ВК и обоснованность выводов для подготовки итогового документа.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9.Основаниями для проведения ВК являются: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заявление соискателя (педагогического работника) на аттестацию: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плановый контроль;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задание руководства органа управления образования;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9E7F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7F80">
        <w:rPr>
          <w:rFonts w:ascii="Times New Roman" w:hAnsi="Times New Roman" w:cs="Times New Roman"/>
          <w:sz w:val="24"/>
          <w:szCs w:val="24"/>
        </w:rPr>
        <w:t xml:space="preserve"> состоянием дел для подготовки управленческих решений;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обращение физических и юридических лиц по поводу нарушений в области        образования;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оперативный контроль.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10.Организация проверки состояния любого из вопросов содержания ВК состоит из следующих этапов: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  определение цели контроля; 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lastRenderedPageBreak/>
        <w:t xml:space="preserve">-    объектов контроля; 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составление плана проверки;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  инструктаж участников; 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  выбор форм и методов контроля; 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  констатация фактического состояния дел;    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объективная оценка этого состояния;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  выводы, вытекающие из оценки;      </w:t>
      </w:r>
    </w:p>
    <w:p w:rsidR="004056ED" w:rsidRPr="009E7F80" w:rsidRDefault="00DC0090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</w:t>
      </w:r>
      <w:r w:rsidR="004056ED" w:rsidRPr="009E7F80">
        <w:rPr>
          <w:rFonts w:ascii="Times New Roman" w:hAnsi="Times New Roman" w:cs="Times New Roman"/>
          <w:sz w:val="24"/>
          <w:szCs w:val="24"/>
        </w:rPr>
        <w:t>рекомендации или предложения по совершенствованию образовательного процесса или устранению недостатков;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определение сроков для ликвидации недостатков или повторный контроль.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11.Продолжительность тематических или комплексных проверок не должна превышать 10 дней с посещением не более 5 уроков, занятий и других мероприятий.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12.</w:t>
      </w:r>
      <w:r w:rsidR="00DC0090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При проведении оперативных проверок педагогический работник предупреждается не менее чем за 1 день.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13.</w:t>
      </w:r>
      <w:r w:rsidR="00DC0090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 xml:space="preserve">При проведении планового контроля не требуется дополнительного предупреждения педагогического работника. В экстренных случаях директор и его заместители по учебно-воспитательной работе могут посещать учебные занятия педагогов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без предварительного предупреждения.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14.</w:t>
      </w:r>
      <w:r w:rsidR="00DC0090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В экстренных случаях педагогический работник предупреждается не менее чем за 1 день до посещения учебных занятий (экстренным случаем считается письменная жалоба на нарушения прав ребенка, законодательства в области образования).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15.</w:t>
      </w:r>
      <w:r w:rsidR="00DC0090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>Эксперты имеют право запрашивать необходимую информацию, изучать документацию, относящуюся к предмету ВК.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16.</w:t>
      </w:r>
      <w:r w:rsidR="00DC0090" w:rsidRPr="009E7F80">
        <w:rPr>
          <w:rFonts w:ascii="Times New Roman" w:hAnsi="Times New Roman" w:cs="Times New Roman"/>
          <w:sz w:val="24"/>
          <w:szCs w:val="24"/>
        </w:rPr>
        <w:t xml:space="preserve"> </w:t>
      </w:r>
      <w:r w:rsidRPr="009E7F80">
        <w:rPr>
          <w:rFonts w:ascii="Times New Roman" w:hAnsi="Times New Roman" w:cs="Times New Roman"/>
          <w:sz w:val="24"/>
          <w:szCs w:val="24"/>
        </w:rPr>
        <w:t xml:space="preserve">При обнаружении в ходе ВК нарушений законодательства Российской Федерации в области образования о них незамедлительно сообщается директору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>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6ED" w:rsidRPr="009E7F80" w:rsidRDefault="00DC0090" w:rsidP="00DC0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>3</w:t>
      </w:r>
      <w:r w:rsidR="004056ED" w:rsidRPr="009E7F80">
        <w:rPr>
          <w:rFonts w:ascii="Times New Roman" w:hAnsi="Times New Roman" w:cs="Times New Roman"/>
          <w:b/>
          <w:sz w:val="24"/>
          <w:szCs w:val="24"/>
        </w:rPr>
        <w:t>.Содержание внутреннего контроля</w:t>
      </w:r>
    </w:p>
    <w:p w:rsidR="00DC0090" w:rsidRPr="009E7F80" w:rsidRDefault="00DC0090" w:rsidP="00DC0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1.Виды ВК: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ВК может осуществляться в виде плановых или оперативных проверок, мониторинга и проведения административных работ.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2.ВК в   виде   плановых  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учреждении проверок и доводится до членов педагогического коллектива перед началом учебного года.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3.ВК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F80">
        <w:rPr>
          <w:rFonts w:ascii="Times New Roman" w:hAnsi="Times New Roman" w:cs="Times New Roman"/>
          <w:sz w:val="24"/>
          <w:szCs w:val="24"/>
        </w:rPr>
        <w:t xml:space="preserve">4.ВК в   виде   мониторинга   предусматривает  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  (реализация образовательных программ, уровень результатов в соответствии с Положением о мониторинге     образовательной деятельности обучающихся в детских объединениях, состав, сохранность и стабильность коллектива   обучающихся,     выполнение требований </w:t>
      </w:r>
      <w:proofErr w:type="spellStart"/>
      <w:r w:rsidRPr="009E7F8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E7F80">
        <w:rPr>
          <w:rFonts w:ascii="Times New Roman" w:hAnsi="Times New Roman" w:cs="Times New Roman"/>
          <w:sz w:val="24"/>
          <w:szCs w:val="24"/>
        </w:rPr>
        <w:t>, исполнительская дисциплина, учебно-методическое   обеспечение,   диагностика педагогического мастерства и</w:t>
      </w:r>
      <w:proofErr w:type="gramEnd"/>
      <w:r w:rsidRPr="009E7F80">
        <w:rPr>
          <w:rFonts w:ascii="Times New Roman" w:hAnsi="Times New Roman" w:cs="Times New Roman"/>
          <w:sz w:val="24"/>
          <w:szCs w:val="24"/>
        </w:rPr>
        <w:t xml:space="preserve"> т.д.).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5.ВК в виде административной работы осуществляется директором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с целью проверки наполняемости учебных групп, стабильности и сохранности детского коллектива, выполнения учебного плана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>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6.По совокупности вопросов, подлежащих проверке, ВК проводится в виде: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lastRenderedPageBreak/>
        <w:t>-    тематических проверок - углубленное изучение одного и более направлений деятельности (конкретного вопроса) в деятельности коллектива, методического объединения, отдельного педагогического работника, объединения, структурного подразделения;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фронтальных проверок - одновременное всестороннее изучение деятельности коллектива, методического объединения, педагогического работника, объединения, структурного подразделения.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7.</w:t>
      </w:r>
      <w:r w:rsidR="00DC0090" w:rsidRPr="009E7F80">
        <w:rPr>
          <w:rFonts w:ascii="Times New Roman" w:hAnsi="Times New Roman" w:cs="Times New Roman"/>
          <w:sz w:val="24"/>
          <w:szCs w:val="24"/>
        </w:rPr>
        <w:t xml:space="preserve"> Директор 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и (или) по его поручению заместитель директора или эксперты вправе осуществлять контроль результатов   деятельности   работников   по вопросам: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  осуществления государственной политики в области дополнительного образования детей;</w:t>
      </w:r>
    </w:p>
    <w:p w:rsidR="004056ED" w:rsidRPr="009E7F80" w:rsidRDefault="00DC0090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  </w:t>
      </w:r>
      <w:r w:rsidR="004056ED" w:rsidRPr="009E7F80">
        <w:rPr>
          <w:rFonts w:ascii="Times New Roman" w:hAnsi="Times New Roman" w:cs="Times New Roman"/>
          <w:sz w:val="24"/>
          <w:szCs w:val="24"/>
        </w:rPr>
        <w:t xml:space="preserve">соблюдения Устава, Правил внутреннего трудового распорядка и иных локальных актов  </w:t>
      </w:r>
      <w:r w:rsidRPr="009E7F80">
        <w:rPr>
          <w:rFonts w:ascii="Times New Roman" w:hAnsi="Times New Roman" w:cs="Times New Roman"/>
          <w:sz w:val="24"/>
          <w:szCs w:val="24"/>
        </w:rPr>
        <w:t>Школы</w:t>
      </w:r>
      <w:r w:rsidR="004056ED" w:rsidRPr="009E7F80">
        <w:rPr>
          <w:rFonts w:ascii="Times New Roman" w:hAnsi="Times New Roman" w:cs="Times New Roman"/>
          <w:sz w:val="24"/>
          <w:szCs w:val="24"/>
        </w:rPr>
        <w:t>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  использования финансовых и материальных сре</w:t>
      </w:r>
      <w:proofErr w:type="gramStart"/>
      <w:r w:rsidRPr="009E7F8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E7F80">
        <w:rPr>
          <w:rFonts w:ascii="Times New Roman" w:hAnsi="Times New Roman" w:cs="Times New Roman"/>
          <w:sz w:val="24"/>
          <w:szCs w:val="24"/>
        </w:rPr>
        <w:t>оответствии с нормативами и по назначению;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  использования методического обеспечения   в   образовательном процессе;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  инновационной деятельности Учреждения;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  информатизации образовательного процесса;</w:t>
      </w:r>
    </w:p>
    <w:p w:rsidR="004056ED" w:rsidRPr="009E7F80" w:rsidRDefault="00DC0090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  </w:t>
      </w:r>
      <w:r w:rsidR="004056ED" w:rsidRPr="009E7F80">
        <w:rPr>
          <w:rFonts w:ascii="Times New Roman" w:hAnsi="Times New Roman" w:cs="Times New Roman"/>
          <w:sz w:val="24"/>
          <w:szCs w:val="24"/>
        </w:rPr>
        <w:t>реализации утвержденных дополнительных общеобразовательных программ и учебных планов;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  соблюдения утвержденных планов работы, календарных графиков;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  работы   по созданию условий   охраны   и   укрепления   здоровья учащихся, работников учреждения;</w:t>
      </w:r>
    </w:p>
    <w:p w:rsidR="00DC0090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  другим   вопросам   в   рамках   компетенции   директора Учреждения.</w:t>
      </w:r>
    </w:p>
    <w:p w:rsidR="00DC0090" w:rsidRPr="009E7F80" w:rsidRDefault="00DC0090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090" w:rsidRPr="009E7F80" w:rsidRDefault="00DC0090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ED" w:rsidRPr="009E7F80" w:rsidRDefault="00DC0090" w:rsidP="00DC0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>4</w:t>
      </w:r>
      <w:r w:rsidR="004056ED" w:rsidRPr="009E7F80">
        <w:rPr>
          <w:rFonts w:ascii="Times New Roman" w:hAnsi="Times New Roman" w:cs="Times New Roman"/>
          <w:b/>
          <w:sz w:val="24"/>
          <w:szCs w:val="24"/>
        </w:rPr>
        <w:t>.Результаты внутреннего контроля.</w:t>
      </w:r>
    </w:p>
    <w:p w:rsidR="00DC0090" w:rsidRPr="009E7F80" w:rsidRDefault="00DC0090" w:rsidP="00DC0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1.Результаты ВК оформляются в форме аналитической справки, справки об итогах ВК, доклада о состоянии дел по проверяемому вопросу (далее итоговый материал).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2.Итоговый материал должен содержать основание и цель ВК, методы, констатацию фактов, выводы, предложения и рекомендации.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Итоговый материал тематической проверки ряда педагогов может быть оформлен одним документом.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3.Информация   о   результатах контроля доводится до работников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 на очередном Педагогическом совете</w:t>
      </w:r>
      <w:r w:rsidRPr="009E7F80">
        <w:rPr>
          <w:rFonts w:ascii="Times New Roman" w:hAnsi="Times New Roman" w:cs="Times New Roman"/>
          <w:sz w:val="24"/>
          <w:szCs w:val="24"/>
        </w:rPr>
        <w:t>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4.Работники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после ознакомления с результатами ВК вправе сделать запись в итоговом материале о несогласии с результатами контроля в целом или по отдельным фактам и выводам и обратиться в комиссию профкома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или вышестоящие органы управления образования.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5.По итогам ВК в зависимости от его формы, целей и задач и с учетом реального положения дел: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проводятся заседания педагогических или методических советов, административные   совещания;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сделанные замечания и предложения фиксируются в   документации,   согласно номенклатуре   учреждения;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результаты инспектирования могут учитываться при проведении аттестации педагогических кадров.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6.Директор </w:t>
      </w:r>
      <w:r w:rsidR="00DC0090" w:rsidRPr="009E7F80">
        <w:rPr>
          <w:rFonts w:ascii="Times New Roman" w:hAnsi="Times New Roman" w:cs="Times New Roman"/>
          <w:sz w:val="24"/>
          <w:szCs w:val="24"/>
        </w:rPr>
        <w:t>Школы</w:t>
      </w:r>
      <w:r w:rsidRPr="009E7F80">
        <w:rPr>
          <w:rFonts w:ascii="Times New Roman" w:hAnsi="Times New Roman" w:cs="Times New Roman"/>
          <w:sz w:val="24"/>
          <w:szCs w:val="24"/>
        </w:rPr>
        <w:t xml:space="preserve"> по итоговым материалам ВК обязан принять соответствующее управленческое решение или произвести корректировку ранее принятых решений, требовать выполнение рекомендаций в установленные сроки.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lastRenderedPageBreak/>
        <w:t>7.Директор   Учреждения по результатам ВК принимает следующие управленческие решения: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об издании соответствующего приказа;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об обсуждении итоговых материалов ВК коллегиальным органом;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 xml:space="preserve">-    о   проведении   </w:t>
      </w:r>
      <w:proofErr w:type="gramStart"/>
      <w:r w:rsidRPr="009E7F80">
        <w:rPr>
          <w:rFonts w:ascii="Times New Roman" w:hAnsi="Times New Roman" w:cs="Times New Roman"/>
          <w:sz w:val="24"/>
          <w:szCs w:val="24"/>
        </w:rPr>
        <w:t>повторного</w:t>
      </w:r>
      <w:proofErr w:type="gramEnd"/>
      <w:r w:rsidRPr="009E7F80">
        <w:rPr>
          <w:rFonts w:ascii="Times New Roman" w:hAnsi="Times New Roman" w:cs="Times New Roman"/>
          <w:sz w:val="24"/>
          <w:szCs w:val="24"/>
        </w:rPr>
        <w:t xml:space="preserve"> ВК с привлечением определенных специалистов;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о привлечении к дисциплинарной ответственности должностных лиц;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о поощрении работников;</w:t>
      </w:r>
    </w:p>
    <w:p w:rsidR="004056ED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-    иные решения в пределах своей компетенции.</w:t>
      </w:r>
    </w:p>
    <w:p w:rsidR="002809E4" w:rsidRPr="009E7F80" w:rsidRDefault="004056ED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8.О результатах проверки сведений, изложенных в обращениях учащихся,     их родителей (законных представителей), а также обращениях и запросах других граждан и организаций, сообщается им в установленном порядке и в установленные сроки.</w:t>
      </w:r>
    </w:p>
    <w:p w:rsidR="00534F2E" w:rsidRPr="009E7F80" w:rsidRDefault="00534F2E" w:rsidP="0004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2E" w:rsidRPr="009E7F80" w:rsidRDefault="00534F2E" w:rsidP="00534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0">
        <w:rPr>
          <w:rFonts w:ascii="Times New Roman" w:hAnsi="Times New Roman" w:cs="Times New Roman"/>
          <w:b/>
          <w:sz w:val="24"/>
          <w:szCs w:val="24"/>
        </w:rPr>
        <w:t>5. Срок действия Положения</w:t>
      </w:r>
    </w:p>
    <w:p w:rsidR="009E7F80" w:rsidRPr="009E7F80" w:rsidRDefault="009E7F80" w:rsidP="00534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80" w:rsidRPr="009E7F80" w:rsidRDefault="009E7F80" w:rsidP="009E7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80">
        <w:rPr>
          <w:rFonts w:ascii="Times New Roman" w:hAnsi="Times New Roman" w:cs="Times New Roman"/>
          <w:sz w:val="24"/>
          <w:szCs w:val="24"/>
        </w:rPr>
        <w:t>Положение о внутренне</w:t>
      </w:r>
      <w:r w:rsidRPr="009E7F80">
        <w:rPr>
          <w:rFonts w:ascii="Times New Roman" w:hAnsi="Times New Roman" w:cs="Times New Roman"/>
          <w:sz w:val="24"/>
          <w:szCs w:val="24"/>
        </w:rPr>
        <w:t xml:space="preserve">м контроле </w:t>
      </w:r>
      <w:r w:rsidRPr="009E7F80">
        <w:rPr>
          <w:rFonts w:ascii="Times New Roman" w:hAnsi="Times New Roman" w:cs="Times New Roman"/>
          <w:sz w:val="24"/>
          <w:szCs w:val="24"/>
        </w:rPr>
        <w:t>в Муниципальном казенном образовательном учреждении дополнительного образования «Любанская школа искусств»</w:t>
      </w:r>
      <w:r w:rsidRPr="009E7F80">
        <w:rPr>
          <w:rFonts w:ascii="Times New Roman" w:hAnsi="Times New Roman" w:cs="Times New Roman"/>
          <w:sz w:val="24"/>
          <w:szCs w:val="24"/>
        </w:rPr>
        <w:t xml:space="preserve"> действует до очередного внесения в него изменений.</w:t>
      </w:r>
      <w:r w:rsidRPr="009E7F80">
        <w:rPr>
          <w:rFonts w:ascii="Times New Roman" w:hAnsi="Times New Roman" w:cs="Times New Roman"/>
          <w:sz w:val="24"/>
          <w:szCs w:val="24"/>
        </w:rPr>
        <w:tab/>
      </w:r>
    </w:p>
    <w:sectPr w:rsidR="009E7F80" w:rsidRPr="009E7F80" w:rsidSect="009E7F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B7" w:rsidRDefault="000B1AB7" w:rsidP="009E7F80">
      <w:pPr>
        <w:spacing w:after="0" w:line="240" w:lineRule="auto"/>
      </w:pPr>
      <w:r>
        <w:separator/>
      </w:r>
    </w:p>
  </w:endnote>
  <w:endnote w:type="continuationSeparator" w:id="0">
    <w:p w:rsidR="000B1AB7" w:rsidRDefault="000B1AB7" w:rsidP="009E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209948"/>
      <w:docPartObj>
        <w:docPartGallery w:val="Page Numbers (Bottom of Page)"/>
        <w:docPartUnique/>
      </w:docPartObj>
    </w:sdtPr>
    <w:sdtContent>
      <w:p w:rsidR="009E7F80" w:rsidRDefault="009E7F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E7F80" w:rsidRDefault="009E7F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B7" w:rsidRDefault="000B1AB7" w:rsidP="009E7F80">
      <w:pPr>
        <w:spacing w:after="0" w:line="240" w:lineRule="auto"/>
      </w:pPr>
      <w:r>
        <w:separator/>
      </w:r>
    </w:p>
  </w:footnote>
  <w:footnote w:type="continuationSeparator" w:id="0">
    <w:p w:rsidR="000B1AB7" w:rsidRDefault="000B1AB7" w:rsidP="009E7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81"/>
    <w:rsid w:val="0004173D"/>
    <w:rsid w:val="000B1AB7"/>
    <w:rsid w:val="002809E4"/>
    <w:rsid w:val="004056ED"/>
    <w:rsid w:val="00534F2E"/>
    <w:rsid w:val="00665081"/>
    <w:rsid w:val="009E7F80"/>
    <w:rsid w:val="00D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F80"/>
  </w:style>
  <w:style w:type="paragraph" w:styleId="a6">
    <w:name w:val="footer"/>
    <w:basedOn w:val="a"/>
    <w:link w:val="a7"/>
    <w:uiPriority w:val="99"/>
    <w:unhideWhenUsed/>
    <w:rsid w:val="009E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F80"/>
  </w:style>
  <w:style w:type="paragraph" w:styleId="a8">
    <w:name w:val="Balloon Text"/>
    <w:basedOn w:val="a"/>
    <w:link w:val="a9"/>
    <w:uiPriority w:val="99"/>
    <w:semiHidden/>
    <w:unhideWhenUsed/>
    <w:rsid w:val="009E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F80"/>
  </w:style>
  <w:style w:type="paragraph" w:styleId="a6">
    <w:name w:val="footer"/>
    <w:basedOn w:val="a"/>
    <w:link w:val="a7"/>
    <w:uiPriority w:val="99"/>
    <w:unhideWhenUsed/>
    <w:rsid w:val="009E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F80"/>
  </w:style>
  <w:style w:type="paragraph" w:styleId="a8">
    <w:name w:val="Balloon Text"/>
    <w:basedOn w:val="a"/>
    <w:link w:val="a9"/>
    <w:uiPriority w:val="99"/>
    <w:semiHidden/>
    <w:unhideWhenUsed/>
    <w:rsid w:val="009E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2018-04-27T17:28:00Z</cp:lastPrinted>
  <dcterms:created xsi:type="dcterms:W3CDTF">2017-07-14T11:09:00Z</dcterms:created>
  <dcterms:modified xsi:type="dcterms:W3CDTF">2018-04-27T17:28:00Z</dcterms:modified>
</cp:coreProperties>
</file>